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7"/>
        <w:ind w:left="110" w:right="0" w:firstLine="0"/>
        <w:jc w:val="left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231F20"/>
          <w:w w:val="110"/>
          <w:sz w:val="32"/>
        </w:rPr>
        <w:t>Möbel </w:t>
      </w:r>
      <w:r>
        <w:rPr>
          <w:rFonts w:ascii="Trebuchet MS" w:hAnsi="Trebuchet MS"/>
          <w:b/>
          <w:color w:val="231F20"/>
          <w:w w:val="140"/>
          <w:sz w:val="32"/>
        </w:rPr>
        <w:t>–</w:t>
      </w:r>
      <w:r>
        <w:rPr>
          <w:rFonts w:ascii="Trebuchet MS" w:hAnsi="Trebuchet MS"/>
          <w:b/>
          <w:color w:val="231F20"/>
          <w:spacing w:val="-55"/>
          <w:w w:val="140"/>
          <w:sz w:val="32"/>
        </w:rPr>
        <w:t> </w:t>
      </w:r>
      <w:r>
        <w:rPr>
          <w:rFonts w:ascii="Trebuchet MS" w:hAnsi="Trebuchet MS"/>
          <w:b/>
          <w:color w:val="231F20"/>
          <w:w w:val="110"/>
          <w:sz w:val="32"/>
        </w:rPr>
        <w:t>Møbler</w:t>
      </w:r>
    </w:p>
    <w:p>
      <w:pPr>
        <w:pStyle w:val="BodyText"/>
        <w:spacing w:after="1"/>
        <w:rPr>
          <w:rFonts w:ascii="Trebuchet MS"/>
          <w:b/>
          <w:sz w:val="9"/>
        </w:rPr>
      </w:pPr>
    </w:p>
    <w:tbl>
      <w:tblPr>
        <w:tblW w:w="0" w:type="auto"/>
        <w:jc w:val="left"/>
        <w:tblInd w:w="125" w:type="dxa"/>
        <w:tblBorders>
          <w:top w:val="single" w:sz="6" w:space="0" w:color="85A6B6"/>
          <w:left w:val="single" w:sz="6" w:space="0" w:color="85A6B6"/>
          <w:bottom w:val="single" w:sz="6" w:space="0" w:color="85A6B6"/>
          <w:right w:val="single" w:sz="6" w:space="0" w:color="85A6B6"/>
          <w:insideH w:val="single" w:sz="6" w:space="0" w:color="85A6B6"/>
          <w:insideV w:val="single" w:sz="6" w:space="0" w:color="85A6B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762"/>
      </w:tblGrid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30"/>
              <w:rPr>
                <w:sz w:val="24"/>
              </w:rPr>
            </w:pPr>
            <w:r>
              <w:rPr>
                <w:color w:val="231F20"/>
                <w:sz w:val="24"/>
              </w:rPr>
              <w:t>der Stuhl</w:t>
            </w:r>
          </w:p>
        </w:tc>
        <w:tc>
          <w:tcPr>
            <w:tcW w:w="4762" w:type="dxa"/>
          </w:tcPr>
          <w:p>
            <w:pPr>
              <w:pStyle w:val="TableParagraph"/>
              <w:spacing w:before="30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stolen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9"/>
              <w:rPr>
                <w:sz w:val="24"/>
              </w:rPr>
            </w:pPr>
            <w:r>
              <w:rPr>
                <w:color w:val="231F20"/>
                <w:sz w:val="24"/>
              </w:rPr>
              <w:t>der Sessel</w:t>
            </w:r>
          </w:p>
        </w:tc>
        <w:tc>
          <w:tcPr>
            <w:tcW w:w="4762" w:type="dxa"/>
          </w:tcPr>
          <w:p>
            <w:pPr>
              <w:pStyle w:val="TableParagraph"/>
              <w:spacing w:before="29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lenestolen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9"/>
              <w:rPr>
                <w:sz w:val="24"/>
              </w:rPr>
            </w:pPr>
            <w:r>
              <w:rPr>
                <w:color w:val="231F20"/>
                <w:sz w:val="24"/>
              </w:rPr>
              <w:t>der Tisch</w:t>
            </w:r>
          </w:p>
        </w:tc>
        <w:tc>
          <w:tcPr>
            <w:tcW w:w="4762" w:type="dxa"/>
          </w:tcPr>
          <w:p>
            <w:pPr>
              <w:pStyle w:val="TableParagraph"/>
              <w:spacing w:before="29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bordet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9"/>
              <w:rPr>
                <w:sz w:val="24"/>
              </w:rPr>
            </w:pPr>
            <w:r>
              <w:rPr>
                <w:color w:val="231F20"/>
                <w:sz w:val="24"/>
              </w:rPr>
              <w:t>der Esstisch</w:t>
            </w:r>
          </w:p>
        </w:tc>
        <w:tc>
          <w:tcPr>
            <w:tcW w:w="4762" w:type="dxa"/>
          </w:tcPr>
          <w:p>
            <w:pPr>
              <w:pStyle w:val="TableParagraph"/>
              <w:spacing w:before="29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spisebordet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9"/>
              <w:rPr>
                <w:sz w:val="24"/>
              </w:rPr>
            </w:pPr>
            <w:r>
              <w:rPr>
                <w:color w:val="231F20"/>
                <w:sz w:val="24"/>
              </w:rPr>
              <w:t>der Schreibtisch</w:t>
            </w:r>
          </w:p>
        </w:tc>
        <w:tc>
          <w:tcPr>
            <w:tcW w:w="4762" w:type="dxa"/>
          </w:tcPr>
          <w:p>
            <w:pPr>
              <w:pStyle w:val="TableParagraph"/>
              <w:spacing w:before="29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skrivebordet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9"/>
              <w:rPr>
                <w:sz w:val="24"/>
              </w:rPr>
            </w:pPr>
            <w:r>
              <w:rPr>
                <w:color w:val="231F20"/>
                <w:sz w:val="24"/>
              </w:rPr>
              <w:t>der Wohnzimmertisch</w:t>
            </w:r>
          </w:p>
        </w:tc>
        <w:tc>
          <w:tcPr>
            <w:tcW w:w="4762" w:type="dxa"/>
          </w:tcPr>
          <w:p>
            <w:pPr>
              <w:pStyle w:val="TableParagraph"/>
              <w:spacing w:before="29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stuebordet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9"/>
              <w:rPr>
                <w:sz w:val="24"/>
              </w:rPr>
            </w:pPr>
            <w:r>
              <w:rPr>
                <w:color w:val="231F20"/>
                <w:sz w:val="24"/>
              </w:rPr>
              <w:t>die Lampe</w:t>
            </w:r>
          </w:p>
        </w:tc>
        <w:tc>
          <w:tcPr>
            <w:tcW w:w="4762" w:type="dxa"/>
          </w:tcPr>
          <w:p>
            <w:pPr>
              <w:pStyle w:val="TableParagraph"/>
              <w:spacing w:before="29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lampen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9"/>
              <w:rPr>
                <w:sz w:val="24"/>
              </w:rPr>
            </w:pPr>
            <w:r>
              <w:rPr>
                <w:color w:val="231F20"/>
                <w:sz w:val="24"/>
              </w:rPr>
              <w:t>der Teppich</w:t>
            </w:r>
          </w:p>
        </w:tc>
        <w:tc>
          <w:tcPr>
            <w:tcW w:w="4762" w:type="dxa"/>
          </w:tcPr>
          <w:p>
            <w:pPr>
              <w:pStyle w:val="TableParagraph"/>
              <w:spacing w:before="29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teppet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9"/>
              <w:rPr>
                <w:sz w:val="24"/>
              </w:rPr>
            </w:pPr>
            <w:r>
              <w:rPr>
                <w:color w:val="231F20"/>
                <w:sz w:val="24"/>
              </w:rPr>
              <w:t>das Sofa</w:t>
            </w:r>
          </w:p>
        </w:tc>
        <w:tc>
          <w:tcPr>
            <w:tcW w:w="4762" w:type="dxa"/>
          </w:tcPr>
          <w:p>
            <w:pPr>
              <w:pStyle w:val="TableParagraph"/>
              <w:spacing w:before="29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sofaen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9"/>
              <w:rPr>
                <w:sz w:val="24"/>
              </w:rPr>
            </w:pPr>
            <w:r>
              <w:rPr>
                <w:color w:val="231F20"/>
                <w:sz w:val="24"/>
              </w:rPr>
              <w:t>die Couch</w:t>
            </w:r>
          </w:p>
        </w:tc>
        <w:tc>
          <w:tcPr>
            <w:tcW w:w="4762" w:type="dxa"/>
          </w:tcPr>
          <w:p>
            <w:pPr>
              <w:pStyle w:val="TableParagraph"/>
              <w:spacing w:before="29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sofaen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9"/>
              <w:rPr>
                <w:sz w:val="24"/>
              </w:rPr>
            </w:pPr>
            <w:r>
              <w:rPr>
                <w:color w:val="231F20"/>
                <w:sz w:val="24"/>
              </w:rPr>
              <w:t>der Vorhang</w:t>
            </w:r>
          </w:p>
        </w:tc>
        <w:tc>
          <w:tcPr>
            <w:tcW w:w="4762" w:type="dxa"/>
          </w:tcPr>
          <w:p>
            <w:pPr>
              <w:pStyle w:val="TableParagraph"/>
              <w:spacing w:before="29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forhenget/gardinen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die Gardine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gardinen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die Jalousie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persiennen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das Bild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bildet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das Plakat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plakaten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das Poster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plakaten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das Bett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sengen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der Nachttisch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nattbordet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der Teppichboden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gulvteppet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die Auslegeware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vegg-til-vegg-teppet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8"/>
              <w:rPr>
                <w:sz w:val="24"/>
              </w:rPr>
            </w:pPr>
            <w:r>
              <w:rPr>
                <w:color w:val="231F20"/>
                <w:sz w:val="24"/>
              </w:rPr>
              <w:t>das Parkett</w:t>
            </w:r>
          </w:p>
        </w:tc>
        <w:tc>
          <w:tcPr>
            <w:tcW w:w="4762" w:type="dxa"/>
          </w:tcPr>
          <w:p>
            <w:pPr>
              <w:pStyle w:val="TableParagraph"/>
              <w:spacing w:before="28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parketten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der Parkettfußboden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parkettgulvet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die Kommode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kommoden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das Regal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hyllen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das Bücherregal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bokhyllen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die Schrankwand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veggseksjonen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der Kleiderschrank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klesskapet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die Mikrowelle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mikrobølgeovnen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der Kühlschrank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kjøleskapet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spacing w:before="27"/>
              <w:rPr>
                <w:sz w:val="24"/>
              </w:rPr>
            </w:pPr>
            <w:r>
              <w:rPr>
                <w:color w:val="231F20"/>
                <w:sz w:val="24"/>
              </w:rPr>
              <w:t>der Herd</w:t>
            </w:r>
          </w:p>
        </w:tc>
        <w:tc>
          <w:tcPr>
            <w:tcW w:w="4762" w:type="dxa"/>
          </w:tcPr>
          <w:p>
            <w:pPr>
              <w:pStyle w:val="TableParagraph"/>
              <w:spacing w:before="27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komfyren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Gefrierschrank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fryseskapet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Gefriertruhe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fryseboksen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Eisschrank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isskapet/fryseskapet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Küchenschrank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kjøkkenskapet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Schublade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skuffen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Geschirrspüler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oppvaskmaskinen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Waschmaschine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vaskemaskinen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Badewanne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badekaret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die Toilette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doen</w:t>
            </w:r>
          </w:p>
        </w:tc>
      </w:tr>
      <w:tr>
        <w:trPr>
          <w:trHeight w:val="353" w:hRule="atLeast"/>
        </w:trPr>
        <w:tc>
          <w:tcPr>
            <w:tcW w:w="4748" w:type="dxa"/>
            <w:shd w:val="clear" w:color="auto" w:fill="FFEABB"/>
          </w:tcPr>
          <w:p>
            <w:pPr>
              <w:pStyle w:val="TableParagraph"/>
              <w:rPr>
                <w:sz w:val="24"/>
              </w:rPr>
            </w:pPr>
            <w:r>
              <w:rPr>
                <w:color w:val="231F20"/>
                <w:sz w:val="24"/>
              </w:rPr>
              <w:t>der Waschbecken</w:t>
            </w:r>
          </w:p>
        </w:tc>
        <w:tc>
          <w:tcPr>
            <w:tcW w:w="4762" w:type="dxa"/>
          </w:tcPr>
          <w:p>
            <w:pPr>
              <w:pStyle w:val="TableParagraph"/>
              <w:ind w:left="113"/>
              <w:rPr>
                <w:sz w:val="24"/>
              </w:rPr>
            </w:pPr>
            <w:r>
              <w:rPr>
                <w:color w:val="231F20"/>
                <w:sz w:val="24"/>
              </w:rPr>
              <w:t>vasken</w:t>
            </w:r>
          </w:p>
        </w:tc>
      </w:tr>
    </w:tbl>
    <w:p>
      <w:pPr>
        <w:pStyle w:val="BodyText"/>
        <w:tabs>
          <w:tab w:pos="7801" w:val="left" w:leader="none"/>
        </w:tabs>
        <w:spacing w:before="123"/>
        <w:ind w:left="110"/>
      </w:pPr>
      <w:r>
        <w:rPr>
          <w:color w:val="58595B"/>
          <w:w w:val="110"/>
        </w:rPr>
        <w:t>Servus!  –  Temaordlister</w:t>
      </w:r>
      <w:r>
        <w:rPr>
          <w:color w:val="58595B"/>
          <w:spacing w:val="41"/>
          <w:w w:val="110"/>
        </w:rPr>
        <w:t> </w:t>
      </w:r>
      <w:r>
        <w:rPr>
          <w:color w:val="58595B"/>
          <w:w w:val="110"/>
        </w:rPr>
        <w:t>–</w:t>
      </w:r>
      <w:r>
        <w:rPr>
          <w:color w:val="58595B"/>
          <w:spacing w:val="8"/>
          <w:w w:val="110"/>
        </w:rPr>
        <w:t> </w:t>
      </w:r>
      <w:r>
        <w:rPr>
          <w:color w:val="58595B"/>
          <w:w w:val="110"/>
        </w:rPr>
        <w:t>Bokmål</w:t>
        <w:tab/>
        <w:t>© Vigmostad &amp; Bjørke</w:t>
      </w:r>
      <w:r>
        <w:rPr>
          <w:color w:val="58595B"/>
          <w:spacing w:val="-13"/>
          <w:w w:val="110"/>
        </w:rPr>
        <w:t> </w:t>
      </w:r>
      <w:r>
        <w:rPr>
          <w:color w:val="58595B"/>
          <w:w w:val="110"/>
        </w:rPr>
        <w:t>AS</w:t>
      </w:r>
    </w:p>
    <w:sectPr>
      <w:type w:val="continuous"/>
      <w:pgSz w:w="11910" w:h="16840"/>
      <w:pgMar w:top="7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Book Antiqua">
    <w:altName w:val="Book Antiqu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 Antiqua" w:hAnsi="Book Antiqua" w:eastAsia="Book Antiqua" w:cs="Book Antiqua"/>
      <w:lang w:val="en-us" w:eastAsia="en-us" w:bidi="en-us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Gill Sans MT" w:hAnsi="Gill Sans MT" w:eastAsia="Gill Sans MT" w:cs="Gill Sans MT"/>
      <w:sz w:val="16"/>
      <w:szCs w:val="16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spacing w:before="26"/>
      <w:ind w:left="112"/>
    </w:pPr>
    <w:rPr>
      <w:rFonts w:ascii="Book Antiqua" w:hAnsi="Book Antiqua" w:eastAsia="Book Antiqua" w:cs="Book Antiqua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2018-11-08T14:53:15Z</dcterms:created>
  <dcterms:modified xsi:type="dcterms:W3CDTF">2018-11-08T14:53:15Z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2018-05-02T00:00:00Z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2018-11-08T00:00:00Z</vt:filetime>
  </property>
</Properties>
</file>