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DD3" w:rsidRDefault="00052A2B">
      <w:pPr>
        <w:spacing w:before="77"/>
        <w:ind w:left="110"/>
        <w:rPr>
          <w:rFonts w:ascii="Trebuchet MS" w:hAnsi="Trebuchet MS"/>
          <w:b/>
          <w:sz w:val="32"/>
        </w:rPr>
      </w:pPr>
      <w:proofErr w:type="spellStart"/>
      <w:r>
        <w:rPr>
          <w:rFonts w:ascii="Trebuchet MS" w:hAnsi="Trebuchet MS"/>
          <w:b/>
          <w:color w:val="231F20"/>
          <w:w w:val="110"/>
          <w:sz w:val="32"/>
        </w:rPr>
        <w:t>Verkehr</w:t>
      </w:r>
      <w:proofErr w:type="spellEnd"/>
      <w:r>
        <w:rPr>
          <w:rFonts w:ascii="Trebuchet MS" w:hAnsi="Trebuchet MS"/>
          <w:b/>
          <w:color w:val="231F20"/>
          <w:w w:val="110"/>
          <w:sz w:val="32"/>
        </w:rPr>
        <w:t xml:space="preserve">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6"/>
          <w:w w:val="140"/>
          <w:sz w:val="32"/>
        </w:rPr>
        <w:t xml:space="preserve"> </w:t>
      </w:r>
      <w:proofErr w:type="spellStart"/>
      <w:r>
        <w:rPr>
          <w:rFonts w:ascii="Trebuchet MS" w:hAnsi="Trebuchet MS"/>
          <w:b/>
          <w:color w:val="231F20"/>
          <w:w w:val="110"/>
          <w:sz w:val="32"/>
        </w:rPr>
        <w:t>Trafikk</w:t>
      </w:r>
      <w:proofErr w:type="spellEnd"/>
    </w:p>
    <w:p w:rsidR="005E6DD3" w:rsidRDefault="005E6DD3">
      <w:pPr>
        <w:pStyle w:val="Brdtekst"/>
        <w:spacing w:before="4" w:after="1"/>
        <w:rPr>
          <w:rFonts w:ascii="Trebuchet MS"/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209"/>
      </w:tblGrid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Motorrad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motorsykkelen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Auto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bilen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Wagen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bilen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PKW (</w:t>
            </w:r>
            <w:proofErr w:type="spellStart"/>
            <w:r>
              <w:rPr>
                <w:color w:val="231F20"/>
                <w:sz w:val="24"/>
              </w:rPr>
              <w:t>Personenkraftwagen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personbilen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LKW (</w:t>
            </w:r>
            <w:proofErr w:type="spellStart"/>
            <w:r>
              <w:rPr>
                <w:color w:val="231F20"/>
                <w:sz w:val="24"/>
              </w:rPr>
              <w:t>Lastkraftwagen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lastebilen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Lastwagen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lastebilen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Fernlaster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langtransporten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Parkplatz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parkeringsplassen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Anhänger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tilhengeren</w:t>
            </w:r>
            <w:bookmarkStart w:id="0" w:name="_GoBack"/>
            <w:bookmarkEnd w:id="0"/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Kombi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stasjonsvognen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Wohnwagen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campingbilen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Flugzeug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flyet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Zug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toget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Fahrrad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sykkelen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Bus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bussen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Fußgängerzone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fotgjengersonen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gågaten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Stau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køen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Schild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skiltet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Radweg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sykkelstien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zu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parken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å </w:t>
            </w:r>
            <w:proofErr w:type="spellStart"/>
            <w:r>
              <w:rPr>
                <w:color w:val="231F20"/>
                <w:sz w:val="24"/>
              </w:rPr>
              <w:t>parkere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zu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fahren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å </w:t>
            </w:r>
            <w:proofErr w:type="spellStart"/>
            <w:r>
              <w:rPr>
                <w:color w:val="231F20"/>
                <w:sz w:val="24"/>
              </w:rPr>
              <w:t>kjøre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zu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überholen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å </w:t>
            </w:r>
            <w:proofErr w:type="spellStart"/>
            <w:r>
              <w:rPr>
                <w:color w:val="231F20"/>
                <w:sz w:val="24"/>
              </w:rPr>
              <w:t>kjøre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forbi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zu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bremsen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å </w:t>
            </w:r>
            <w:proofErr w:type="spellStart"/>
            <w:r>
              <w:rPr>
                <w:color w:val="231F20"/>
                <w:sz w:val="24"/>
              </w:rPr>
              <w:t>bremse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>die U-Bahn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undergrunnen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Straßenbahn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trikken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Fußgänger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fotgjengeren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zu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Fuß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gehen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å </w:t>
            </w:r>
            <w:proofErr w:type="spellStart"/>
            <w:r>
              <w:rPr>
                <w:color w:val="231F20"/>
                <w:sz w:val="24"/>
              </w:rPr>
              <w:t>gå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til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fots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Unfall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ulykken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Werkstatt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verkstedet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Tankstelle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bensinstasjonen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Führerschein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førerkortet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Weg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veien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Straße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gaten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>die Autobahn</w:t>
            </w:r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motorveien</w:t>
            </w:r>
            <w:proofErr w:type="spellEnd"/>
          </w:p>
        </w:tc>
      </w:tr>
      <w:tr w:rsidR="005E6DD3" w:rsidTr="00052A2B">
        <w:trPr>
          <w:trHeight w:val="379"/>
        </w:trPr>
        <w:tc>
          <w:tcPr>
            <w:tcW w:w="4302" w:type="dxa"/>
            <w:shd w:val="clear" w:color="auto" w:fill="FFEABB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Pfad</w:t>
            </w:r>
            <w:proofErr w:type="spellEnd"/>
          </w:p>
        </w:tc>
        <w:tc>
          <w:tcPr>
            <w:tcW w:w="5209" w:type="dxa"/>
          </w:tcPr>
          <w:p w:rsidR="005E6DD3" w:rsidRDefault="00052A2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stien</w:t>
            </w:r>
            <w:proofErr w:type="spellEnd"/>
          </w:p>
        </w:tc>
      </w:tr>
    </w:tbl>
    <w:p w:rsidR="005E6DD3" w:rsidRDefault="005E6DD3">
      <w:pPr>
        <w:pStyle w:val="Brdtekst"/>
        <w:rPr>
          <w:rFonts w:ascii="Trebuchet MS"/>
          <w:b/>
          <w:sz w:val="20"/>
        </w:rPr>
      </w:pPr>
    </w:p>
    <w:p w:rsidR="005E6DD3" w:rsidRDefault="005E6DD3">
      <w:pPr>
        <w:pStyle w:val="Brdtekst"/>
        <w:rPr>
          <w:rFonts w:ascii="Trebuchet MS"/>
          <w:b/>
          <w:sz w:val="20"/>
        </w:rPr>
      </w:pPr>
    </w:p>
    <w:p w:rsidR="005E6DD3" w:rsidRDefault="005E6DD3">
      <w:pPr>
        <w:pStyle w:val="Brdtekst"/>
        <w:rPr>
          <w:rFonts w:ascii="Trebuchet MS"/>
          <w:b/>
          <w:sz w:val="20"/>
        </w:rPr>
      </w:pPr>
    </w:p>
    <w:p w:rsidR="005E6DD3" w:rsidRDefault="00052A2B">
      <w:pPr>
        <w:pStyle w:val="Brdtekst"/>
        <w:spacing w:before="5"/>
        <w:rPr>
          <w:rFonts w:ascii="Trebuchet MS"/>
          <w:b/>
          <w:sz w:val="13"/>
        </w:rPr>
      </w:pPr>
      <w:r>
        <w:pict>
          <v:line id="_x0000_s1026" style="position:absolute;z-index:-251658752;mso-wrap-distance-left:0;mso-wrap-distance-right:0;mso-position-horizontal-relative:page" from="59.55pt,9.9pt" to="535.75pt,9.9pt" strokecolor="#555759" strokeweight=".3pt">
            <w10:wrap type="topAndBottom" anchorx="page"/>
          </v:line>
        </w:pict>
      </w:r>
    </w:p>
    <w:p w:rsidR="005E6DD3" w:rsidRPr="00052A2B" w:rsidRDefault="00052A2B">
      <w:pPr>
        <w:pStyle w:val="Brdtekst"/>
        <w:tabs>
          <w:tab w:val="left" w:pos="7801"/>
        </w:tabs>
        <w:spacing w:before="144"/>
        <w:ind w:left="110"/>
        <w:rPr>
          <w:lang w:val="nb-NO"/>
        </w:rPr>
      </w:pPr>
      <w:proofErr w:type="spellStart"/>
      <w:r w:rsidRPr="00052A2B">
        <w:rPr>
          <w:color w:val="58595B"/>
          <w:lang w:val="nb-NO"/>
        </w:rPr>
        <w:t>Servus</w:t>
      </w:r>
      <w:proofErr w:type="spellEnd"/>
      <w:r w:rsidRPr="00052A2B">
        <w:rPr>
          <w:color w:val="58595B"/>
          <w:lang w:val="nb-NO"/>
        </w:rPr>
        <w:t xml:space="preserve">!   ·   </w:t>
      </w:r>
      <w:proofErr w:type="gramStart"/>
      <w:r w:rsidRPr="00052A2B">
        <w:rPr>
          <w:color w:val="58595B"/>
          <w:lang w:val="nb-NO"/>
        </w:rPr>
        <w:t xml:space="preserve">Temaordlister </w:t>
      </w:r>
      <w:r w:rsidRPr="00052A2B">
        <w:rPr>
          <w:color w:val="58595B"/>
          <w:spacing w:val="11"/>
          <w:lang w:val="nb-NO"/>
        </w:rPr>
        <w:t xml:space="preserve"> </w:t>
      </w:r>
      <w:r w:rsidRPr="00052A2B">
        <w:rPr>
          <w:color w:val="58595B"/>
          <w:lang w:val="nb-NO"/>
        </w:rPr>
        <w:t>·</w:t>
      </w:r>
      <w:proofErr w:type="gramEnd"/>
      <w:r w:rsidRPr="00052A2B">
        <w:rPr>
          <w:color w:val="58595B"/>
          <w:spacing w:val="28"/>
          <w:lang w:val="nb-NO"/>
        </w:rPr>
        <w:t xml:space="preserve"> </w:t>
      </w:r>
      <w:r w:rsidRPr="00052A2B">
        <w:rPr>
          <w:color w:val="58595B"/>
          <w:lang w:val="nb-NO"/>
        </w:rPr>
        <w:t>Bokmål</w:t>
      </w:r>
      <w:r w:rsidRPr="00052A2B">
        <w:rPr>
          <w:color w:val="58595B"/>
          <w:lang w:val="nb-NO"/>
        </w:rPr>
        <w:tab/>
        <w:t>©</w:t>
      </w:r>
      <w:r w:rsidRPr="00052A2B">
        <w:rPr>
          <w:color w:val="58595B"/>
          <w:spacing w:val="25"/>
          <w:lang w:val="nb-NO"/>
        </w:rPr>
        <w:t xml:space="preserve"> </w:t>
      </w:r>
      <w:r w:rsidRPr="00052A2B">
        <w:rPr>
          <w:color w:val="58595B"/>
          <w:lang w:val="nb-NO"/>
        </w:rPr>
        <w:t>Vigmostad</w:t>
      </w:r>
      <w:r w:rsidRPr="00052A2B">
        <w:rPr>
          <w:color w:val="58595B"/>
          <w:spacing w:val="24"/>
          <w:lang w:val="nb-NO"/>
        </w:rPr>
        <w:t xml:space="preserve"> </w:t>
      </w:r>
      <w:r w:rsidRPr="00052A2B">
        <w:rPr>
          <w:color w:val="58595B"/>
          <w:lang w:val="nb-NO"/>
        </w:rPr>
        <w:t>&amp;</w:t>
      </w:r>
      <w:r w:rsidRPr="00052A2B">
        <w:rPr>
          <w:color w:val="58595B"/>
          <w:spacing w:val="25"/>
          <w:lang w:val="nb-NO"/>
        </w:rPr>
        <w:t xml:space="preserve"> </w:t>
      </w:r>
      <w:r w:rsidRPr="00052A2B">
        <w:rPr>
          <w:color w:val="58595B"/>
          <w:lang w:val="nb-NO"/>
        </w:rPr>
        <w:t>Bjørke</w:t>
      </w:r>
      <w:r w:rsidRPr="00052A2B">
        <w:rPr>
          <w:color w:val="58595B"/>
          <w:spacing w:val="24"/>
          <w:lang w:val="nb-NO"/>
        </w:rPr>
        <w:t xml:space="preserve"> </w:t>
      </w:r>
      <w:r w:rsidRPr="00052A2B">
        <w:rPr>
          <w:color w:val="58595B"/>
          <w:lang w:val="nb-NO"/>
        </w:rPr>
        <w:t>AS</w:t>
      </w:r>
    </w:p>
    <w:sectPr w:rsidR="005E6DD3" w:rsidRPr="00052A2B">
      <w:type w:val="continuous"/>
      <w:pgSz w:w="11910" w:h="16840"/>
      <w:pgMar w:top="7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DD3"/>
    <w:rsid w:val="00052A2B"/>
    <w:rsid w:val="005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5D106AA-E283-4B8F-A69F-4BBD2B38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Gill Sans MT" w:eastAsia="Gill Sans MT" w:hAnsi="Gill Sans MT" w:cs="Gill Sans MT"/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800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2</cp:revision>
  <dcterms:created xsi:type="dcterms:W3CDTF">2018-11-08T14:54:00Z</dcterms:created>
  <dcterms:modified xsi:type="dcterms:W3CDTF">2018-11-13T15:29:00Z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