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2725" w:hRule="atLeast"/>
        </w:trPr>
        <w:tc>
          <w:tcPr>
            <w:tcW w:w="1417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25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34–37</w:t>
            </w:r>
          </w:p>
        </w:tc>
        <w:tc>
          <w:tcPr>
            <w:tcW w:w="3231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56" w:lineRule="auto" w:before="33"/>
              <w:ind w:left="80" w:right="557" w:firstLine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color w:val="231F20"/>
                <w:w w:val="105"/>
                <w:sz w:val="22"/>
              </w:rPr>
              <w:t>Liechtenstein, Südtirol und Luxemburg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35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Om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z w:val="22"/>
              </w:rPr>
              <w:t>landene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44" w:lineRule="auto" w:before="7" w:after="0"/>
              <w:ind w:left="250" w:right="26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Der</w:t>
            </w:r>
            <w:r>
              <w:rPr>
                <w:color w:val="231F20"/>
                <w:spacing w:val="-5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Bergsteiger </w:t>
            </w:r>
            <w:r>
              <w:rPr>
                <w:color w:val="231F20"/>
                <w:sz w:val="22"/>
              </w:rPr>
              <w:t>Reinhold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Messner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54" w:lineRule="exact" w:before="1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Repetisjon av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pacing w:val="-4"/>
                <w:sz w:val="22"/>
              </w:rPr>
              <w:t>verb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54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Repetisjon av tall og</w:t>
            </w:r>
            <w:r>
              <w:rPr>
                <w:color w:val="231F20"/>
                <w:spacing w:val="-29"/>
                <w:sz w:val="22"/>
              </w:rPr>
              <w:t> </w:t>
            </w:r>
            <w:r>
              <w:rPr>
                <w:color w:val="231F20"/>
                <w:sz w:val="22"/>
              </w:rPr>
              <w:t>årstall</w:t>
            </w:r>
          </w:p>
        </w:tc>
        <w:tc>
          <w:tcPr>
            <w:tcW w:w="4762" w:type="dxa"/>
            <w:vMerge w:val="restart"/>
            <w:tcBorders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pStyle w:val="TableParagraph"/>
              <w:spacing w:line="246" w:lineRule="exact" w:before="33"/>
              <w:ind w:left="80" w:firstLine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color w:val="231F20"/>
                <w:w w:val="105"/>
                <w:sz w:val="22"/>
              </w:rPr>
              <w:t>Språklæring</w:t>
            </w:r>
          </w:p>
          <w:p>
            <w:pPr>
              <w:pStyle w:val="TableParagraph"/>
              <w:spacing w:line="252" w:lineRule="exact"/>
              <w:ind w:left="80" w:firstLine="0"/>
              <w:rPr>
                <w:sz w:val="22"/>
              </w:rPr>
            </w:pPr>
            <w:r>
              <w:rPr>
                <w:color w:val="231F20"/>
                <w:sz w:val="22"/>
              </w:rPr>
              <w:t>Mål for opplæringen er at eleven skal kunne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2" w:lineRule="auto" w:before="3" w:after="0"/>
              <w:ind w:left="250" w:right="129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utnytte egne erfaringer med språklæring i læring </w:t>
            </w:r>
            <w:r>
              <w:rPr>
                <w:color w:val="231F20"/>
                <w:sz w:val="22"/>
              </w:rPr>
              <w:t>av det nye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språket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2" w:lineRule="auto" w:before="0" w:after="0"/>
              <w:ind w:left="250" w:right="237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undersøke likheter og ulikheter mellom morsmålet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det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nye</w:t>
            </w:r>
            <w:r>
              <w:rPr>
                <w:color w:val="231F20"/>
                <w:spacing w:val="-26"/>
                <w:sz w:val="22"/>
              </w:rPr>
              <w:t> </w:t>
            </w:r>
            <w:r>
              <w:rPr>
                <w:color w:val="231F20"/>
                <w:sz w:val="22"/>
              </w:rPr>
              <w:t>språket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utnytte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dette</w:t>
            </w:r>
            <w:r>
              <w:rPr>
                <w:color w:val="231F20"/>
                <w:spacing w:val="-24"/>
                <w:sz w:val="22"/>
              </w:rPr>
              <w:t> </w:t>
            </w:r>
            <w:r>
              <w:rPr>
                <w:color w:val="231F20"/>
                <w:sz w:val="22"/>
              </w:rPr>
              <w:t>i egen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språklæring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7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bruke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digitale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verktøy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19"/>
                <w:sz w:val="22"/>
              </w:rPr>
              <w:t> </w:t>
            </w:r>
            <w:r>
              <w:rPr>
                <w:color w:val="231F20"/>
                <w:sz w:val="22"/>
              </w:rPr>
              <w:t>andre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hjelpemidler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2" w:lineRule="auto" w:before="2" w:after="0"/>
              <w:ind w:left="250" w:right="309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beskrive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vurdere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eget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arbeid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med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å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lære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det nye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språket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6" w:lineRule="exact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w w:val="105"/>
                <w:sz w:val="22"/>
              </w:rPr>
              <w:t>Kommunikasjon</w:t>
            </w:r>
          </w:p>
          <w:p>
            <w:pPr>
              <w:pStyle w:val="TableParagraph"/>
              <w:spacing w:line="252" w:lineRule="exact"/>
              <w:ind w:left="80" w:firstLine="0"/>
              <w:rPr>
                <w:sz w:val="22"/>
              </w:rPr>
            </w:pPr>
            <w:r>
              <w:rPr>
                <w:color w:val="231F20"/>
                <w:sz w:val="22"/>
              </w:rPr>
              <w:t>Mål for opplæringen er at eleven skal kunne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bruke språkets alfabet og</w:t>
            </w:r>
            <w:r>
              <w:rPr>
                <w:color w:val="231F20"/>
                <w:spacing w:val="-21"/>
                <w:sz w:val="22"/>
              </w:rPr>
              <w:t> </w:t>
            </w:r>
            <w:r>
              <w:rPr>
                <w:color w:val="231F20"/>
                <w:sz w:val="22"/>
              </w:rPr>
              <w:t>tegn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32" w:lineRule="auto" w:before="3" w:after="0"/>
              <w:ind w:left="250" w:right="282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finne relevante opplysninger og forstå hovedinnholdet i skriftlige og muntlige </w:t>
            </w:r>
            <w:r>
              <w:rPr>
                <w:color w:val="231F20"/>
                <w:w w:val="95"/>
                <w:sz w:val="22"/>
              </w:rPr>
              <w:t>tilpassede og autentiske tekster i ulike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sjangere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47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delta i enkle, spontane</w:t>
            </w:r>
            <w:r>
              <w:rPr>
                <w:color w:val="231F20"/>
                <w:spacing w:val="-34"/>
                <w:sz w:val="22"/>
              </w:rPr>
              <w:t> </w:t>
            </w:r>
            <w:r>
              <w:rPr>
                <w:color w:val="231F20"/>
                <w:sz w:val="22"/>
              </w:rPr>
              <w:t>samtalesituasjoner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presentere ulike emner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muntlig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gi uttrykk for egne meninger og</w:t>
            </w:r>
            <w:r>
              <w:rPr>
                <w:color w:val="231F20"/>
                <w:spacing w:val="-36"/>
                <w:sz w:val="22"/>
              </w:rPr>
              <w:t> </w:t>
            </w:r>
            <w:r>
              <w:rPr>
                <w:color w:val="231F20"/>
                <w:sz w:val="22"/>
              </w:rPr>
              <w:t>følelser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1" w:val="left" w:leader="none"/>
              </w:tabs>
              <w:spacing w:line="254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forstå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bruke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tall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praktiske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situasjoner</w:t>
            </w:r>
          </w:p>
        </w:tc>
        <w:tc>
          <w:tcPr>
            <w:tcW w:w="3146" w:type="dxa"/>
            <w:vMerge w:val="restart"/>
            <w:tcBorders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pStyle w:val="TableParagraph"/>
              <w:spacing w:before="10"/>
              <w:ind w:left="0" w:firstLine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54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glosetrening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32" w:lineRule="auto" w:before="3" w:after="0"/>
              <w:ind w:left="251" w:right="83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lese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z w:val="22"/>
              </w:rPr>
              <w:t>ulike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z w:val="22"/>
              </w:rPr>
              <w:t>tekster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z w:val="22"/>
              </w:rPr>
              <w:t>alene,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25"/>
                <w:sz w:val="22"/>
              </w:rPr>
              <w:t> </w:t>
            </w:r>
            <w:r>
              <w:rPr>
                <w:color w:val="231F20"/>
                <w:sz w:val="22"/>
              </w:rPr>
              <w:t>par</w:t>
            </w:r>
            <w:r>
              <w:rPr>
                <w:color w:val="231F20"/>
                <w:spacing w:val="-29"/>
                <w:sz w:val="22"/>
              </w:rPr>
              <w:t> </w:t>
            </w:r>
            <w:r>
              <w:rPr>
                <w:color w:val="231F20"/>
                <w:sz w:val="22"/>
              </w:rPr>
              <w:t>og i klassen,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rollespill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32" w:lineRule="auto" w:before="0" w:after="0"/>
              <w:ind w:left="251" w:right="23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muntlig spontan og forberedt </w:t>
            </w:r>
            <w:r>
              <w:rPr>
                <w:color w:val="231F20"/>
                <w:sz w:val="22"/>
              </w:rPr>
              <w:t>samtale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47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skrive kortere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z w:val="22"/>
              </w:rPr>
              <w:t>tekster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spill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54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tavleundervisning</w:t>
            </w:r>
          </w:p>
        </w:tc>
        <w:tc>
          <w:tcPr>
            <w:tcW w:w="3146" w:type="dxa"/>
            <w:vMerge w:val="restart"/>
            <w:tcBorders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pStyle w:val="TableParagraph"/>
              <w:spacing w:before="10"/>
              <w:ind w:left="0" w:firstLine="0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4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korte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rollespill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digitale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presentasjoner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skrive enkle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tekster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gloseprøver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0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grammatikktester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54" w:lineRule="exact" w:before="0" w:after="0"/>
              <w:ind w:left="251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kameratvurdering</w:t>
            </w:r>
          </w:p>
        </w:tc>
      </w:tr>
      <w:tr>
        <w:trPr>
          <w:trHeight w:val="2730" w:hRule="atLeast"/>
        </w:trPr>
        <w:tc>
          <w:tcPr>
            <w:tcW w:w="141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38–41</w:t>
            </w:r>
          </w:p>
        </w:tc>
        <w:tc>
          <w:tcPr>
            <w:tcW w:w="3231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39" w:lineRule="exact" w:before="38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sz w:val="22"/>
              </w:rPr>
              <w:t>Musik und Film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45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Papa, ich und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Hip-Hop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Wir lieben deutsche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Filme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Traum (Cro)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32" w:lineRule="auto" w:before="3" w:after="0"/>
              <w:ind w:left="250" w:right="36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Die Viennale – </w:t>
            </w:r>
            <w:r>
              <w:rPr>
                <w:color w:val="231F20"/>
                <w:sz w:val="22"/>
              </w:rPr>
              <w:t>ein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Filmfestival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Vekselpreposisjoner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0" w:hRule="atLeast"/>
        </w:trPr>
        <w:tc>
          <w:tcPr>
            <w:tcW w:w="141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42–45</w:t>
            </w:r>
          </w:p>
        </w:tc>
        <w:tc>
          <w:tcPr>
            <w:tcW w:w="3231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45" w:lineRule="exact" w:before="38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w w:val="105"/>
                <w:sz w:val="22"/>
              </w:rPr>
              <w:t>Wie ist das Wetter in Berlin?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55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pacing w:val="-6"/>
                <w:sz w:val="22"/>
              </w:rPr>
              <w:t>Været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0" w:lineRule="auto" w:before="7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Om Berlin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Live Exit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games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44" w:lineRule="auto" w:before="6" w:after="0"/>
              <w:ind w:left="250" w:right="309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</w:t>
            </w:r>
            <w:r>
              <w:rPr>
                <w:color w:val="231F20"/>
                <w:spacing w:val="-16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Brandenburger </w:t>
            </w:r>
            <w:r>
              <w:rPr>
                <w:color w:val="231F20"/>
                <w:spacing w:val="-4"/>
                <w:sz w:val="22"/>
              </w:rPr>
              <w:t>Tor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1" w:val="left" w:leader="none"/>
              </w:tabs>
              <w:spacing w:line="232" w:lineRule="auto" w:before="0" w:after="0"/>
              <w:ind w:left="250" w:right="103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Repetisjon av analyse, personlig </w:t>
            </w:r>
            <w:r>
              <w:rPr>
                <w:color w:val="231F20"/>
                <w:sz w:val="22"/>
              </w:rPr>
              <w:t>pronomen i kasus, bestemt og </w:t>
            </w:r>
            <w:r>
              <w:rPr>
                <w:color w:val="231F20"/>
                <w:w w:val="95"/>
                <w:sz w:val="22"/>
              </w:rPr>
              <w:t>ubestemt artikkel,</w:t>
            </w:r>
            <w:r>
              <w:rPr>
                <w:color w:val="231F20"/>
                <w:spacing w:val="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eiendomsord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478" w:footer="980" w:top="1120" w:bottom="1160" w:left="460" w:right="440"/>
        </w:sectPr>
      </w:pPr>
    </w:p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4126" w:hRule="atLeast"/>
        </w:trPr>
        <w:tc>
          <w:tcPr>
            <w:tcW w:w="1417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w w:val="105"/>
                <w:sz w:val="22"/>
              </w:rPr>
              <w:t>Uke 46–49</w:t>
            </w:r>
          </w:p>
        </w:tc>
        <w:tc>
          <w:tcPr>
            <w:tcW w:w="3231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39" w:lineRule="exact" w:before="38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21F1F"/>
                <w:w w:val="105"/>
                <w:sz w:val="22"/>
              </w:rPr>
              <w:t>Aus der Geschichte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5" w:lineRule="exact" w:before="0" w:after="0"/>
              <w:ind w:left="250" w:right="0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Anne Franks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Tagebuch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Die </w:t>
            </w:r>
            <w:r>
              <w:rPr>
                <w:color w:val="231F20"/>
                <w:spacing w:val="-3"/>
                <w:sz w:val="22"/>
              </w:rPr>
              <w:t>Weiße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Rose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Die Berliner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Mauer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32" w:lineRule="auto" w:before="3" w:after="0"/>
              <w:ind w:left="250" w:right="101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Landeskunde: Das </w:t>
            </w:r>
            <w:r>
              <w:rPr>
                <w:color w:val="231F20"/>
                <w:w w:val="95"/>
                <w:sz w:val="22"/>
              </w:rPr>
              <w:t>Kehlsteinhaus in</w:t>
            </w:r>
            <w:r>
              <w:rPr>
                <w:color w:val="231F20"/>
                <w:spacing w:val="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Berchtesgaden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Verb </w:t>
            </w:r>
            <w:r>
              <w:rPr>
                <w:color w:val="231F20"/>
                <w:sz w:val="22"/>
              </w:rPr>
              <w:t>i preteritum</w:t>
            </w:r>
          </w:p>
          <w:p>
            <w:pPr>
              <w:pStyle w:val="TableParagraph"/>
              <w:spacing w:before="10"/>
              <w:ind w:lef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5" w:lineRule="exact" w:before="1"/>
              <w:ind w:left="80" w:firstLine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color w:val="231F20"/>
                <w:sz w:val="22"/>
              </w:rPr>
              <w:t>Es war einmal …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55" w:lineRule="exact" w:before="0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z w:val="22"/>
              </w:rPr>
              <w:t>Å fremføre</w:t>
            </w:r>
            <w:r>
              <w:rPr>
                <w:color w:val="221F1F"/>
                <w:spacing w:val="-6"/>
                <w:sz w:val="22"/>
              </w:rPr>
              <w:t> </w:t>
            </w:r>
            <w:r>
              <w:rPr>
                <w:color w:val="221F1F"/>
                <w:sz w:val="22"/>
              </w:rPr>
              <w:t>skuespill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z w:val="22"/>
              </w:rPr>
              <w:t>Å fortelle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eventyr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z w:val="22"/>
              </w:rPr>
              <w:t>Frau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Holle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av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brødrene</w:t>
            </w:r>
            <w:r>
              <w:rPr>
                <w:color w:val="221F1F"/>
                <w:spacing w:val="-13"/>
                <w:sz w:val="22"/>
              </w:rPr>
              <w:t> </w:t>
            </w:r>
            <w:r>
              <w:rPr>
                <w:color w:val="221F1F"/>
                <w:sz w:val="22"/>
              </w:rPr>
              <w:t>Grimm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44" w:lineRule="auto" w:before="6" w:after="0"/>
              <w:ind w:left="250" w:right="67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Die märchenhafte </w:t>
            </w:r>
            <w:r>
              <w:rPr>
                <w:color w:val="231F20"/>
                <w:sz w:val="22"/>
              </w:rPr>
              <w:t>Burg Eltz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54" w:lineRule="exact" w:before="2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pacing w:val="-4"/>
                <w:sz w:val="22"/>
              </w:rPr>
              <w:t>Verb </w:t>
            </w:r>
            <w:r>
              <w:rPr>
                <w:color w:val="221F1F"/>
                <w:sz w:val="22"/>
              </w:rPr>
              <w:t>i preteritum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54" w:lineRule="exact" w:before="0" w:after="0"/>
              <w:ind w:left="250" w:right="0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Adjektiv</w:t>
            </w:r>
          </w:p>
        </w:tc>
        <w:tc>
          <w:tcPr>
            <w:tcW w:w="4762" w:type="dxa"/>
            <w:vMerge w:val="restart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4064" w:hRule="atLeast"/>
        </w:trPr>
        <w:tc>
          <w:tcPr>
            <w:tcW w:w="141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50–51</w:t>
            </w:r>
          </w:p>
        </w:tc>
        <w:tc>
          <w:tcPr>
            <w:tcW w:w="3231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39" w:lineRule="exact" w:before="38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w w:val="110"/>
                <w:sz w:val="22"/>
              </w:rPr>
              <w:t>Wir feiern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1" w:val="left" w:leader="none"/>
              </w:tabs>
              <w:spacing w:line="249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Juletradisjoner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78" w:footer="980" w:top="1120" w:bottom="1160" w:left="460" w:right="440"/>
        </w:sectPr>
      </w:pPr>
    </w:p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2723" w:hRule="atLeast"/>
        </w:trPr>
        <w:tc>
          <w:tcPr>
            <w:tcW w:w="1417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25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1–4</w:t>
            </w:r>
          </w:p>
        </w:tc>
        <w:tc>
          <w:tcPr>
            <w:tcW w:w="3231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56" w:lineRule="auto" w:before="33"/>
              <w:ind w:left="80" w:firstLine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color w:val="231F20"/>
                <w:sz w:val="22"/>
              </w:rPr>
              <w:t>Wo wohnst du? Wie komme ich zu …?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35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Navnet på ulike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bosteder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7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Å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fortelle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om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hvordan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du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bor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Å forklare</w:t>
            </w:r>
            <w:r>
              <w:rPr>
                <w:color w:val="231F20"/>
                <w:spacing w:val="-3"/>
                <w:sz w:val="22"/>
              </w:rPr>
              <w:t> </w:t>
            </w:r>
            <w:r>
              <w:rPr>
                <w:color w:val="231F20"/>
                <w:sz w:val="22"/>
              </w:rPr>
              <w:t>veien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4" w:lineRule="auto" w:before="6" w:after="0"/>
              <w:ind w:left="250" w:right="63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Berlin – ein </w:t>
            </w:r>
            <w:r>
              <w:rPr>
                <w:color w:val="231F20"/>
                <w:sz w:val="22"/>
              </w:rPr>
              <w:t>Rätsel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51" w:val="left" w:leader="none"/>
              </w:tabs>
              <w:spacing w:line="246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Preposisjoner,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adjektivbøyning</w:t>
            </w:r>
          </w:p>
        </w:tc>
        <w:tc>
          <w:tcPr>
            <w:tcW w:w="4762" w:type="dxa"/>
            <w:vMerge w:val="restart"/>
            <w:tcBorders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54" w:lineRule="exact" w:before="14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kommunisere med forståelig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uttale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2" w:after="0"/>
              <w:ind w:left="250" w:right="91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forstå og bruke et ordforråd som</w:t>
            </w:r>
            <w:r>
              <w:rPr>
                <w:color w:val="231F20"/>
                <w:spacing w:val="-1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dekker </w:t>
            </w:r>
            <w:r>
              <w:rPr>
                <w:color w:val="231F20"/>
                <w:sz w:val="22"/>
              </w:rPr>
              <w:t>dagligdagse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z w:val="22"/>
              </w:rPr>
              <w:t>situasjoner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502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bruke grunnleggende språklige strukturer</w:t>
            </w:r>
            <w:r>
              <w:rPr>
                <w:color w:val="231F20"/>
                <w:spacing w:val="-32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og </w:t>
            </w:r>
            <w:r>
              <w:rPr>
                <w:color w:val="231F20"/>
                <w:sz w:val="22"/>
              </w:rPr>
              <w:t>former for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tekstbinding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855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tilpasse språkbruken i noen grad til</w:t>
            </w:r>
            <w:r>
              <w:rPr>
                <w:color w:val="231F20"/>
                <w:spacing w:val="-1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ulike </w:t>
            </w:r>
            <w:r>
              <w:rPr>
                <w:color w:val="231F20"/>
                <w:sz w:val="22"/>
              </w:rPr>
              <w:t>kommunikasjonssituasjoner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71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skrive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tekster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som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forteller,</w:t>
            </w:r>
            <w:r>
              <w:rPr>
                <w:color w:val="231F20"/>
                <w:spacing w:val="-23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beskriver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eller </w:t>
            </w:r>
            <w:r>
              <w:rPr>
                <w:color w:val="231F20"/>
                <w:sz w:val="22"/>
              </w:rPr>
              <w:t>informerer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715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bruke lytte-, tale-, lese- og skrivestrategier </w:t>
            </w:r>
            <w:r>
              <w:rPr>
                <w:color w:val="231F20"/>
                <w:sz w:val="22"/>
              </w:rPr>
              <w:t>tilpasset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formålet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71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bruke kommunikasjonsteknologi til samarbeid og </w:t>
            </w:r>
            <w:r>
              <w:rPr>
                <w:color w:val="231F20"/>
                <w:sz w:val="22"/>
              </w:rPr>
              <w:t>møte med autentisk</w:t>
            </w:r>
            <w:r>
              <w:rPr>
                <w:color w:val="231F20"/>
                <w:spacing w:val="-5"/>
                <w:sz w:val="22"/>
              </w:rPr>
              <w:t> </w:t>
            </w:r>
            <w:r>
              <w:rPr>
                <w:color w:val="231F20"/>
                <w:sz w:val="22"/>
              </w:rPr>
              <w:t>språk</w:t>
            </w:r>
          </w:p>
          <w:p>
            <w:pPr>
              <w:pStyle w:val="TableParagraph"/>
              <w:spacing w:before="10"/>
              <w:ind w:lef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6" w:lineRule="exact" w:before="1"/>
              <w:ind w:left="80" w:firstLine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color w:val="231F20"/>
                <w:w w:val="105"/>
                <w:sz w:val="22"/>
              </w:rPr>
              <w:t>Språk, kultur og samfunn</w:t>
            </w:r>
          </w:p>
          <w:p>
            <w:pPr>
              <w:pStyle w:val="TableParagraph"/>
              <w:spacing w:line="252" w:lineRule="exact"/>
              <w:ind w:left="80" w:firstLine="0"/>
              <w:rPr>
                <w:sz w:val="22"/>
              </w:rPr>
            </w:pPr>
            <w:r>
              <w:rPr>
                <w:color w:val="231F20"/>
                <w:sz w:val="22"/>
              </w:rPr>
              <w:t>Mål for opplæringen er at eleven skal kunne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2" w:after="0"/>
              <w:ind w:left="250" w:right="735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samtale om dagligliv, personer og aktuelle </w:t>
            </w:r>
            <w:r>
              <w:rPr>
                <w:color w:val="231F20"/>
                <w:sz w:val="22"/>
              </w:rPr>
              <w:t>hendelser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språkområdet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5"/>
                <w:sz w:val="22"/>
              </w:rPr>
              <w:t> </w:t>
            </w:r>
            <w:r>
              <w:rPr>
                <w:color w:val="231F20"/>
                <w:sz w:val="22"/>
              </w:rPr>
              <w:t>Norge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15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sammenligne noen sider ved tradisjoner,</w:t>
            </w:r>
            <w:r>
              <w:rPr>
                <w:color w:val="231F20"/>
                <w:spacing w:val="-14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skikker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23"/>
                <w:sz w:val="22"/>
              </w:rPr>
              <w:t> </w:t>
            </w:r>
            <w:r>
              <w:rPr>
                <w:color w:val="231F20"/>
                <w:sz w:val="22"/>
              </w:rPr>
              <w:t>levemåter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språkområdet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8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7"/>
                <w:sz w:val="22"/>
              </w:rPr>
              <w:t> </w:t>
            </w:r>
            <w:r>
              <w:rPr>
                <w:color w:val="231F20"/>
                <w:sz w:val="22"/>
              </w:rPr>
              <w:t>Norge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731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samtale om språk og sider ved</w:t>
            </w:r>
            <w:r>
              <w:rPr>
                <w:color w:val="231F20"/>
                <w:spacing w:val="-2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geografiske </w:t>
            </w:r>
            <w:r>
              <w:rPr>
                <w:color w:val="231F20"/>
                <w:sz w:val="22"/>
              </w:rPr>
              <w:t>forhold i</w:t>
            </w:r>
            <w:r>
              <w:rPr>
                <w:color w:val="231F20"/>
                <w:spacing w:val="-20"/>
                <w:sz w:val="22"/>
              </w:rPr>
              <w:t> </w:t>
            </w:r>
            <w:r>
              <w:rPr>
                <w:color w:val="231F20"/>
                <w:sz w:val="22"/>
              </w:rPr>
              <w:t>språkområdet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32" w:lineRule="auto" w:before="0" w:after="0"/>
              <w:ind w:left="250" w:right="128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gi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uttrykk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for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opplevelser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knyttet</w:t>
            </w:r>
            <w:r>
              <w:rPr>
                <w:color w:val="231F20"/>
                <w:spacing w:val="-30"/>
                <w:sz w:val="22"/>
              </w:rPr>
              <w:t> </w:t>
            </w:r>
            <w:r>
              <w:rPr>
                <w:color w:val="231F20"/>
                <w:sz w:val="22"/>
              </w:rPr>
              <w:t>til språkområdets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kultur</w:t>
            </w:r>
          </w:p>
        </w:tc>
        <w:tc>
          <w:tcPr>
            <w:tcW w:w="3146" w:type="dxa"/>
            <w:vMerge w:val="restart"/>
            <w:tcBorders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2728" w:hRule="atLeast"/>
        </w:trPr>
        <w:tc>
          <w:tcPr>
            <w:tcW w:w="141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w w:val="105"/>
                <w:sz w:val="22"/>
              </w:rPr>
              <w:t>Uke 5–8</w:t>
            </w:r>
          </w:p>
        </w:tc>
        <w:tc>
          <w:tcPr>
            <w:tcW w:w="3231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45" w:lineRule="exact" w:before="38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w w:val="105"/>
                <w:sz w:val="22"/>
              </w:rPr>
              <w:t>Mein Tag in der Schule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55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Å fortelle om dagen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din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40" w:lineRule="auto" w:before="7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Skole, timeplan og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fag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40" w:lineRule="auto" w:before="6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Om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z w:val="22"/>
              </w:rPr>
              <w:t>karakterer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18"/>
                <w:sz w:val="22"/>
              </w:rPr>
              <w:t> </w:t>
            </w:r>
            <w:r>
              <w:rPr>
                <w:color w:val="231F20"/>
                <w:sz w:val="22"/>
              </w:rPr>
              <w:t>skolesystem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44" w:lineRule="auto" w:before="6" w:after="0"/>
              <w:ind w:left="250" w:right="292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Eine Schule für </w:t>
            </w:r>
            <w:r>
              <w:rPr>
                <w:color w:val="231F20"/>
                <w:sz w:val="22"/>
              </w:rPr>
              <w:t>Schauspieler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51" w:val="left" w:leader="none"/>
              </w:tabs>
              <w:spacing w:line="232" w:lineRule="auto" w:before="0" w:after="0"/>
              <w:ind w:left="250" w:right="819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Løst sammensatte verb, </w:t>
            </w:r>
            <w:r>
              <w:rPr>
                <w:color w:val="231F20"/>
                <w:sz w:val="22"/>
              </w:rPr>
              <w:t>ordenstall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8" w:hRule="atLeast"/>
        </w:trPr>
        <w:tc>
          <w:tcPr>
            <w:tcW w:w="141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9–12</w:t>
            </w:r>
          </w:p>
        </w:tc>
        <w:tc>
          <w:tcPr>
            <w:tcW w:w="3231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39" w:lineRule="exact" w:before="38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w w:val="105"/>
                <w:sz w:val="22"/>
              </w:rPr>
              <w:t>Kultur geht durch den Magen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45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Om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måltider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og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mat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i</w:t>
            </w:r>
            <w:r>
              <w:rPr>
                <w:color w:val="231F20"/>
                <w:spacing w:val="-11"/>
                <w:sz w:val="22"/>
              </w:rPr>
              <w:t> </w:t>
            </w:r>
            <w:r>
              <w:rPr>
                <w:color w:val="231F20"/>
                <w:sz w:val="22"/>
              </w:rPr>
              <w:t>Tyskland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Rare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navn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på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noen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tyske</w:t>
            </w:r>
            <w:r>
              <w:rPr>
                <w:color w:val="231F20"/>
                <w:spacing w:val="-16"/>
                <w:sz w:val="22"/>
              </w:rPr>
              <w:t> </w:t>
            </w:r>
            <w:r>
              <w:rPr>
                <w:color w:val="231F20"/>
                <w:sz w:val="22"/>
              </w:rPr>
              <w:t>retter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32" w:lineRule="auto" w:before="3" w:after="0"/>
              <w:ind w:left="250" w:right="466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Das deutsche </w:t>
            </w:r>
            <w:r>
              <w:rPr>
                <w:color w:val="231F20"/>
                <w:sz w:val="22"/>
              </w:rPr>
              <w:t>Bier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Adjektivbøyning,</w:t>
            </w:r>
            <w:r>
              <w:rPr>
                <w:color w:val="231F20"/>
                <w:spacing w:val="-22"/>
                <w:sz w:val="22"/>
              </w:rPr>
              <w:t> </w:t>
            </w:r>
            <w:r>
              <w:rPr>
                <w:color w:val="231F20"/>
                <w:sz w:val="22"/>
              </w:rPr>
              <w:t>gradbøyning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939598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478" w:footer="980" w:top="1120" w:bottom="1160" w:left="460" w:right="440"/>
        </w:sectPr>
      </w:pPr>
    </w:p>
    <w:tbl>
      <w:tblPr>
        <w:tblW w:w="0" w:type="auto"/>
        <w:jc w:val="left"/>
        <w:tblInd w:w="111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7"/>
        <w:gridCol w:w="3231"/>
        <w:gridCol w:w="4762"/>
        <w:gridCol w:w="3146"/>
        <w:gridCol w:w="3146"/>
      </w:tblGrid>
      <w:tr>
        <w:trPr>
          <w:trHeight w:val="897" w:hRule="atLeast"/>
        </w:trPr>
        <w:tc>
          <w:tcPr>
            <w:tcW w:w="1417" w:type="dxa"/>
            <w:shd w:val="clear" w:color="auto" w:fill="C1C3C3"/>
          </w:tcPr>
          <w:p>
            <w:pPr>
              <w:pStyle w:val="TableParagraph"/>
              <w:spacing w:before="22"/>
              <w:ind w:left="79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Periode</w:t>
            </w:r>
          </w:p>
        </w:tc>
        <w:tc>
          <w:tcPr>
            <w:tcW w:w="3231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Tema</w:t>
            </w:r>
          </w:p>
        </w:tc>
        <w:tc>
          <w:tcPr>
            <w:tcW w:w="4762" w:type="dxa"/>
            <w:shd w:val="clear" w:color="auto" w:fill="C1C3C3"/>
          </w:tcPr>
          <w:p>
            <w:pPr>
              <w:pStyle w:val="TableParagraph"/>
              <w:spacing w:before="22"/>
              <w:ind w:left="80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Kompetansemål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before="22"/>
              <w:ind w:left="81" w:firstLine="0"/>
              <w:rPr>
                <w:rFonts w:ascii="Trebuchet MS" w:hAnsi="Trebuchet MS"/>
                <w:b/>
                <w:sz w:val="26"/>
              </w:rPr>
            </w:pPr>
            <w:r>
              <w:rPr>
                <w:rFonts w:ascii="Trebuchet MS" w:hAnsi="Trebuchet MS"/>
                <w:b/>
                <w:color w:val="221F1F"/>
                <w:sz w:val="26"/>
              </w:rPr>
              <w:t>Arbeidsmåter</w:t>
            </w:r>
          </w:p>
        </w:tc>
        <w:tc>
          <w:tcPr>
            <w:tcW w:w="3146" w:type="dxa"/>
            <w:shd w:val="clear" w:color="auto" w:fill="C1C3C3"/>
          </w:tcPr>
          <w:p>
            <w:pPr>
              <w:pStyle w:val="TableParagraph"/>
              <w:spacing w:line="213" w:lineRule="auto" w:before="49"/>
              <w:ind w:left="81" w:right="358" w:firstLine="0"/>
              <w:rPr>
                <w:rFonts w:ascii="Trebuchet MS"/>
                <w:b/>
                <w:sz w:val="26"/>
              </w:rPr>
            </w:pPr>
            <w:r>
              <w:rPr>
                <w:rFonts w:ascii="Trebuchet MS"/>
                <w:b/>
                <w:color w:val="221F1F"/>
                <w:sz w:val="26"/>
              </w:rPr>
              <w:t>Vurderingsformer (underveisvurdering med og uten</w:t>
            </w:r>
            <w:r>
              <w:rPr>
                <w:rFonts w:ascii="Trebuchet MS"/>
                <w:b/>
                <w:color w:val="221F1F"/>
                <w:spacing w:val="-52"/>
                <w:sz w:val="26"/>
              </w:rPr>
              <w:t> </w:t>
            </w:r>
            <w:r>
              <w:rPr>
                <w:rFonts w:ascii="Trebuchet MS"/>
                <w:b/>
                <w:color w:val="221F1F"/>
                <w:sz w:val="26"/>
              </w:rPr>
              <w:t>karakter)</w:t>
            </w:r>
          </w:p>
        </w:tc>
      </w:tr>
      <w:tr>
        <w:trPr>
          <w:trHeight w:val="2583" w:hRule="atLeast"/>
        </w:trPr>
        <w:tc>
          <w:tcPr>
            <w:tcW w:w="1417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13–16</w:t>
            </w:r>
          </w:p>
        </w:tc>
        <w:tc>
          <w:tcPr>
            <w:tcW w:w="3231" w:type="dxa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39" w:lineRule="exact" w:before="38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w w:val="105"/>
                <w:sz w:val="22"/>
              </w:rPr>
              <w:t>Ist das Kunst?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45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Graffiti –</w:t>
            </w:r>
            <w:r>
              <w:rPr>
                <w:color w:val="231F20"/>
                <w:spacing w:val="21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Straßenkunst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Kuschelige</w:t>
            </w:r>
            <w:r>
              <w:rPr>
                <w:color w:val="231F20"/>
                <w:spacing w:val="-7"/>
                <w:w w:val="95"/>
                <w:sz w:val="22"/>
              </w:rPr>
              <w:t> </w:t>
            </w:r>
            <w:r>
              <w:rPr>
                <w:color w:val="231F20"/>
                <w:w w:val="95"/>
                <w:sz w:val="22"/>
              </w:rPr>
              <w:t>Kunstwerke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Im Laden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32" w:lineRule="auto" w:before="3" w:after="0"/>
              <w:ind w:left="250" w:right="500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Die East side </w:t>
            </w:r>
            <w:r>
              <w:rPr>
                <w:color w:val="231F20"/>
                <w:sz w:val="22"/>
              </w:rPr>
              <w:t>Gallery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1" w:val="left" w:leader="none"/>
              </w:tabs>
              <w:spacing w:line="251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Adjektivbøyning,</w:t>
            </w:r>
            <w:r>
              <w:rPr>
                <w:color w:val="231F20"/>
                <w:spacing w:val="-7"/>
                <w:sz w:val="22"/>
              </w:rPr>
              <w:t> </w:t>
            </w:r>
            <w:r>
              <w:rPr>
                <w:color w:val="231F20"/>
                <w:sz w:val="22"/>
              </w:rPr>
              <w:t>analyse</w:t>
            </w:r>
          </w:p>
        </w:tc>
        <w:tc>
          <w:tcPr>
            <w:tcW w:w="4762" w:type="dxa"/>
            <w:vMerge w:val="restart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3146" w:type="dxa"/>
            <w:vMerge w:val="restart"/>
            <w:tcBorders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2794" w:hRule="atLeast"/>
        </w:trPr>
        <w:tc>
          <w:tcPr>
            <w:tcW w:w="141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17–20</w:t>
            </w:r>
          </w:p>
        </w:tc>
        <w:tc>
          <w:tcPr>
            <w:tcW w:w="3231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line="239" w:lineRule="exact" w:before="38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w w:val="105"/>
                <w:sz w:val="22"/>
              </w:rPr>
              <w:t>Made in Germany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5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Ungdomsbladet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Bravo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Noen tyske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z w:val="22"/>
              </w:rPr>
              <w:t>oppfinnelser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Tyske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bilmerker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32" w:lineRule="auto" w:before="3" w:after="0"/>
              <w:ind w:left="250" w:right="819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Landeskunde: Bekannte </w:t>
            </w:r>
            <w:r>
              <w:rPr>
                <w:color w:val="231F20"/>
                <w:sz w:val="22"/>
              </w:rPr>
              <w:t>Bauwerke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32" w:lineRule="auto" w:before="0" w:after="0"/>
              <w:ind w:left="250" w:right="751" w:hanging="170"/>
              <w:jc w:val="left"/>
              <w:rPr>
                <w:sz w:val="22"/>
              </w:rPr>
            </w:pPr>
            <w:r>
              <w:rPr>
                <w:color w:val="231F20"/>
                <w:w w:val="95"/>
                <w:sz w:val="22"/>
              </w:rPr>
              <w:t>Adjektivbøyning, relativt </w:t>
            </w:r>
            <w:r>
              <w:rPr>
                <w:color w:val="231F20"/>
                <w:sz w:val="22"/>
              </w:rPr>
              <w:t>pronomen</w:t>
            </w:r>
          </w:p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9" w:lineRule="exact"/>
              <w:ind w:left="80" w:firstLine="0"/>
              <w:rPr>
                <w:rFonts w:ascii="Garamond"/>
                <w:b/>
                <w:sz w:val="22"/>
              </w:rPr>
            </w:pPr>
            <w:r>
              <w:rPr>
                <w:rFonts w:ascii="Garamond"/>
                <w:b/>
                <w:color w:val="231F20"/>
                <w:sz w:val="22"/>
              </w:rPr>
              <w:t>Oppsummering og repetisjon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9" w:lineRule="exact" w:before="0" w:after="0"/>
              <w:ind w:left="250" w:right="0" w:hanging="170"/>
              <w:jc w:val="left"/>
              <w:rPr>
                <w:sz w:val="22"/>
              </w:rPr>
            </w:pPr>
            <w:r>
              <w:rPr>
                <w:color w:val="231F20"/>
                <w:sz w:val="22"/>
              </w:rPr>
              <w:t>Arrangere muntlig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prøve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2" w:hRule="atLeast"/>
        </w:trPr>
        <w:tc>
          <w:tcPr>
            <w:tcW w:w="1417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spacing w:before="30"/>
              <w:ind w:left="79" w:firstLine="0"/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color w:val="221F1F"/>
                <w:sz w:val="22"/>
              </w:rPr>
              <w:t>Uke 21–25</w:t>
            </w:r>
          </w:p>
        </w:tc>
        <w:tc>
          <w:tcPr>
            <w:tcW w:w="3231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54" w:lineRule="exact" w:before="19" w:after="0"/>
              <w:ind w:left="250" w:right="0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Diverse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z w:val="22"/>
              </w:rPr>
              <w:t>tekster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50" w:lineRule="exact" w:before="0" w:after="0"/>
              <w:ind w:left="250" w:right="0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Repetisjon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54" w:lineRule="exact" w:before="0" w:after="0"/>
              <w:ind w:left="250" w:right="0" w:hanging="17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2"/>
              </w:rPr>
              <w:t>Muntlig</w:t>
            </w:r>
            <w:r>
              <w:rPr>
                <w:color w:val="231F20"/>
                <w:spacing w:val="-1"/>
                <w:sz w:val="22"/>
              </w:rPr>
              <w:t> </w:t>
            </w:r>
            <w:r>
              <w:rPr>
                <w:color w:val="231F20"/>
                <w:sz w:val="22"/>
              </w:rPr>
              <w:t>prøve</w:t>
            </w:r>
          </w:p>
          <w:p>
            <w:pPr>
              <w:pStyle w:val="TableParagraph"/>
              <w:spacing w:before="11"/>
              <w:ind w:left="0" w:firstLine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9" w:lineRule="exact"/>
              <w:ind w:left="80" w:firstLine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color w:val="231F20"/>
                <w:w w:val="105"/>
                <w:sz w:val="22"/>
              </w:rPr>
              <w:t>Gode råd til muntlig eksamen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1" w:val="left" w:leader="none"/>
              </w:tabs>
              <w:spacing w:line="249" w:lineRule="exact" w:before="0" w:after="0"/>
              <w:ind w:left="250" w:right="0" w:hanging="170"/>
              <w:jc w:val="left"/>
              <w:rPr>
                <w:color w:val="221F1F"/>
                <w:sz w:val="22"/>
              </w:rPr>
            </w:pPr>
            <w:r>
              <w:rPr>
                <w:color w:val="221F1F"/>
                <w:sz w:val="22"/>
              </w:rPr>
              <w:t>Eksamenstrenin</w:t>
            </w:r>
            <w:r>
              <w:rPr>
                <w:color w:val="231F20"/>
                <w:sz w:val="22"/>
              </w:rPr>
              <w:t>g</w:t>
            </w:r>
          </w:p>
        </w:tc>
        <w:tc>
          <w:tcPr>
            <w:tcW w:w="4762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6840" w:h="11910" w:orient="landscape"/>
      <w:pgMar w:header="478" w:footer="980" w:top="1120" w:bottom="116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72.756195pt;margin-top:536.279724pt;width:96.4pt;height:30.65pt;mso-position-horizontal-relative:page;mso-position-vertical-relative:page;z-index:-10360" coordorigin="7455,10726" coordsize="1928,613" path="m7752,11152l7741,11154,7733,11159,7724,11166,7717,11176,7712,11189,7711,11206,7711,11287,7715,11311,7728,11327,7745,11336,7765,11338,7777,11338,7788,11334,7793,11326,7817,11326,7817,11310,7749,11310,7739,11305,7739,11185,7751,11182,7811,11182,7817,11172,7803,11161,7788,11155,7773,11153,7763,11152,7752,11152xm7817,11326l7793,11326,7799,11336,7817,11336,7817,11326xm7817,11228l7774,11228,7774,11256,7789,11256,7789,11306,7776,11310,7817,11310,7817,11228xm7807,11186l7789,11186,7793,11188,7797,11191,7802,11194,7807,11186xm7811,11182l7774,11182,7780,11183,7789,11186,7789,11186,7807,11186,7811,11182xm9248,11154l9162,11154,9162,11336,9248,11336,9248,11310,9190,11310,9190,11256,9226,11256,9226,11229,9190,11229,9190,11183,9248,11183,9248,11154xm7918,11154l7865,11154,7865,11336,7922,11336,7948,11331,7965,11318,7970,11310,7894,11310,7894,11256,7971,11256,7969,11253,7960,11243,7951,11237,7951,11236,7951,11236,7962,11229,7894,11229,7894,11183,7965,11183,7964,11180,7953,11166,7937,11157,7918,11154xm7971,11256l7916,11256,7928,11257,7938,11261,7946,11269,7949,11282,7946,11297,7939,11305,7928,11309,7913,11310,7970,11310,7975,11301,7977,11283,7975,11266,7971,11256xm7965,11183l7929,11183,7939,11188,7939,11205,7936,11216,7930,11224,7919,11228,7906,11229,7962,11229,7966,11226,7968,11210,7968,11200,7965,11183xm7637,11154l7597,11154,7554,11336,7586,11336,7597,11283,7667,11283,7661,11255,7602,11255,7617,11184,7644,11184,7637,11154xm7667,11283l7637,11283,7648,11336,7680,11336,7667,11283xm7644,11184l7617,11184,7632,11255,7661,11255,7644,11184xm9344,11183l9316,11183,9316,11336,9344,11336,9344,11183xm9383,11154l9279,11154,9279,11183,9383,11183,9383,11154xm8358,10726l8272,10726,8272,10971,8353,10971,8403,11020,8403,10973,8368,10937,8306,10937,8306,10759,8392,10759,8358,10726xm8392,10759l8344,10759,8403,10818,8403,10771,8392,10759xm8248,10758l8215,10758,8215,11003,8248,11003,8248,10758xm7542,11154l7455,11154,7455,11336,7484,11336,7484,11256,7520,11256,7520,11229,7484,11229,7484,11183,7542,11183,7542,11154xm8071,11150l8049,11154,8031,11164,8020,11180,8016,11204,8016,11288,8021,11312,8034,11327,8052,11336,8071,11339,8090,11336,8108,11327,8120,11312,8121,11310,8052,11310,8045,11298,8045,11214,8046,11200,8049,11190,8057,11183,8071,11181,8121,11181,8111,11165,8094,11154,8071,11150xm8121,11181l8071,11181,8085,11183,8092,11190,8096,11201,8097,11214,8097,11298,8087,11310,8121,11310,8125,11288,8125,11204,8122,11182,8121,11181xm9049,11152l9038,11154,9030,11159,9020,11166,9013,11176,9009,11189,9007,11206,9007,11287,9012,11311,9024,11327,9042,11336,9062,11338,9074,11338,9084,11334,9090,11326,9114,11326,9114,11310,9046,11310,9036,11305,9036,11185,9048,11182,9107,11182,9114,11172,9100,11161,9084,11155,9070,11153,9060,11152,9049,11152xm9114,11326l9090,11326,9096,11336,9114,11336,9114,11326xm9114,11228l9071,11228,9071,11256,9085,11256,9085,11306,9072,11310,9114,11310,9114,11228xm9104,11186l9086,11186,9090,11188,9094,11191,9099,11194,9104,11186xm9107,11182l9071,11182,9077,11183,9086,11186,9086,11186,9104,11186,9107,11182xm8601,10743l8478,10743,8426,10773,8426,11020,8481,10988,8601,10988,8601,10960,8460,10960,8460,10793,8487,10777,8601,10777,8601,10743xm8601,10777l8567,10777,8567,10954,8471,10954,8460,10960,8601,10960,8601,10777xm8759,11154l8731,11154,8731,11336,8825,11336,8825,11310,8759,11310,8759,11154xm8933,11154l8893,11154,8851,11336,8883,11336,8893,11283,8963,11283,8957,11255,8898,11255,8913,11184,8940,11184,8933,11154xm8963,11283l8934,11283,8944,11336,8976,11336,8963,11283xm8940,11184l8913,11184,8928,11255,8957,11255,8940,11184xm8479,11150l8456,11154,8439,11164,8428,11180,8424,11204,8424,11288,8429,11312,8441,11327,8459,11336,8478,11339,8498,11336,8515,11327,8528,11312,8528,11310,8460,11310,8452,11298,8452,11214,8453,11200,8457,11190,8464,11183,8478,11181,8528,11181,8519,11165,8502,11154,8479,11150xm8528,11181l8478,11181,8492,11183,8500,11190,8503,11201,8504,11214,8504,11298,8495,11310,8528,11310,8532,11288,8532,11204,8529,11182,8528,11181xm8397,11154l8310,11154,8310,11336,8339,11336,8339,11256,8375,11256,8375,11229,8339,11229,8339,11183,8397,11183,8397,11154xm8638,11154l8577,11154,8577,11336,8606,11336,8606,11283,8673,11283,8670,11274,8681,11260,8683,11256,8606,11256,8606,11183,8682,11183,8677,11173,8661,11159,8638,11154xm8673,11283l8643,11283,8661,11336,8690,11336,8673,11283xm8682,11183l8626,11183,8640,11184,8650,11189,8657,11199,8659,11216,8659,11229,8656,11242,8648,11252,8632,11256,8683,11256,8687,11245,8689,11230,8689,11216,8686,11193,8682,11183xm8200,11154l8170,11154,8170,11336,8200,11336,8200,11266,8202,11264,8237,11264,8219,11238,8234,11217,8200,11217,8200,11154xm8237,11264l8202,11264,8251,11336,8287,11336,8237,11264xm8276,11154l8242,11154,8200,11217,8234,11217,8276,11154xe" filled="true" fillcolor="#231f20" stroked="false">
          <v:path arrowok="t"/>
          <v:fill type="solid"/>
          <w10:wrap type="none"/>
        </v:shape>
      </w:pict>
    </w:r>
    <w:r>
      <w:rPr/>
      <w:pict>
        <v:shape style="position:absolute;margin-left:27.3465pt;margin-top:560.602722pt;width:108.65pt;height:11.65pt;mso-position-horizontal-relative:page;mso-position-vertical-relative:page;z-index:-1033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color w:val="58595B"/>
                  </w:rPr>
                  <w:t>Servus!</w:t>
                </w:r>
                <w:r>
                  <w:rPr>
                    <w:color w:val="58595B"/>
                    <w:spacing w:val="-11"/>
                  </w:rPr>
                  <w:t> </w:t>
                </w:r>
                <w:r>
                  <w:rPr>
                    <w:color w:val="58595B"/>
                  </w:rPr>
                  <w:t>–</w:t>
                </w:r>
                <w:r>
                  <w:rPr>
                    <w:color w:val="58595B"/>
                    <w:spacing w:val="-11"/>
                  </w:rPr>
                  <w:t> </w:t>
                </w:r>
                <w:r>
                  <w:rPr>
                    <w:color w:val="58595B"/>
                  </w:rPr>
                  <w:t>ÅRSPLAN</w:t>
                </w:r>
                <w:r>
                  <w:rPr>
                    <w:color w:val="58595B"/>
                    <w:spacing w:val="-11"/>
                  </w:rPr>
                  <w:t> </w:t>
                </w:r>
                <w:r>
                  <w:rPr>
                    <w:color w:val="58595B"/>
                  </w:rPr>
                  <w:t>–</w:t>
                </w:r>
                <w:r>
                  <w:rPr>
                    <w:color w:val="58595B"/>
                    <w:spacing w:val="-11"/>
                  </w:rPr>
                  <w:t> </w:t>
                </w:r>
                <w:r>
                  <w:rPr>
                    <w:color w:val="58595B"/>
                  </w:rPr>
                  <w:t>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720.860596pt;margin-top:560.602722pt;width:93.7pt;height:11.65pt;mso-position-horizontal-relative:page;mso-position-vertical-relative:page;z-index:-10312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color w:val="58595B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3465pt;margin-top:22.878101pt;width:76.75pt;height:28.3pt;mso-position-horizontal-relative:page;mso-position-vertical-relative:page;z-index:-1040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rFonts w:ascii="Calibri"/>
                    <w:b/>
                    <w:sz w:val="44"/>
                  </w:rPr>
                </w:pPr>
                <w:r>
                  <w:rPr>
                    <w:rFonts w:ascii="Calibri"/>
                    <w:b/>
                    <w:color w:val="231F20"/>
                    <w:w w:val="110"/>
                    <w:sz w:val="44"/>
                  </w:rPr>
                  <w:t>Servus!</w:t>
                </w:r>
              </w:p>
            </w:txbxContent>
          </v:textbox>
          <w10:wrap type="none"/>
        </v:shape>
      </w:pict>
    </w:r>
    <w:r>
      <w:rPr/>
      <w:pict>
        <v:shape style="position:absolute;margin-left:336.796509pt;margin-top:22.878101pt;width:171.2pt;height:28.3pt;mso-position-horizontal-relative:page;mso-position-vertical-relative:page;z-index:-10384" type="#_x0000_t202" filled="false" stroked="false">
          <v:textbox inset="0,0,0,0">
            <w:txbxContent>
              <w:p>
                <w:pPr>
                  <w:tabs>
                    <w:tab w:pos="2454" w:val="left" w:leader="none"/>
                  </w:tabs>
                  <w:spacing w:before="16"/>
                  <w:ind w:left="20" w:right="0" w:firstLine="0"/>
                  <w:jc w:val="left"/>
                  <w:rPr>
                    <w:rFonts w:ascii="Calibri" w:hAnsi="Calibri"/>
                    <w:b/>
                    <w:sz w:val="44"/>
                  </w:rPr>
                </w:pPr>
                <w:r>
                  <w:rPr>
                    <w:rFonts w:ascii="Calibri" w:hAnsi="Calibri"/>
                    <w:b/>
                    <w:color w:val="231F20"/>
                    <w:spacing w:val="47"/>
                    <w:w w:val="105"/>
                    <w:sz w:val="44"/>
                  </w:rPr>
                  <w:t>ÅRSPLAN</w:t>
                  <w:tab/>
                </w:r>
                <w:r>
                  <w:rPr>
                    <w:rFonts w:ascii="Calibri" w:hAnsi="Calibri"/>
                    <w:b/>
                    <w:color w:val="231F20"/>
                    <w:spacing w:val="36"/>
                    <w:w w:val="105"/>
                    <w:sz w:val="44"/>
                  </w:rPr>
                  <w:t>VG2</w:t>
                </w:r>
                <w:r>
                  <w:rPr>
                    <w:rFonts w:ascii="Calibri" w:hAnsi="Calibri"/>
                    <w:b/>
                    <w:color w:val="231F20"/>
                    <w:spacing w:val="-43"/>
                    <w:sz w:val="44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/>
        <w:w w:val="8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13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12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11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09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58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07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56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955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04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853" w:hanging="171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/>
        <w:w w:val="8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·"/>
      <w:lvlJc w:val="left"/>
      <w:pPr>
        <w:ind w:left="251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47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35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22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10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98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85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273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60" w:hanging="17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·"/>
      <w:lvlJc w:val="left"/>
      <w:pPr>
        <w:ind w:left="251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47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35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22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10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698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985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273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560" w:hanging="171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09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158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607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56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955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404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853" w:hanging="171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250" w:hanging="171"/>
      </w:pPr>
      <w:rPr>
        <w:rFonts w:hint="default" w:ascii="Cambria" w:hAnsi="Cambria" w:eastAsia="Cambria" w:cs="Cambria"/>
        <w:color w:val="231F20"/>
        <w:w w:val="80"/>
        <w:sz w:val="22"/>
        <w:szCs w:val="22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56" w:hanging="17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52" w:hanging="17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48" w:hanging="17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44" w:hanging="17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40" w:hanging="17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36" w:hanging="17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32" w:hanging="17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28" w:hanging="171"/>
      </w:pPr>
      <w:rPr>
        <w:rFonts w:hint="default"/>
        <w:lang w:val="en-us" w:eastAsia="en-us" w:bidi="en-u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250" w:hanging="170"/>
    </w:pPr>
    <w:rPr>
      <w:rFonts w:ascii="Cambria" w:hAnsi="Cambria" w:eastAsia="Cambria" w:cs="Cambri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2018-06-28T12:51:09Z</dcterms:created>
  <dcterms:modified xsi:type="dcterms:W3CDTF">2018-06-28T12:51:09Z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2018-06-28T00:00:00Z</vt:filetime>
  </property>
</Properties>
</file>